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F2" w:rsidRDefault="000E58F2">
      <w:pPr>
        <w:rPr>
          <w:rFonts w:ascii="museo300" w:hAnsi="museo300"/>
          <w:color w:val="555555"/>
          <w:sz w:val="21"/>
          <w:szCs w:val="21"/>
          <w:shd w:val="clear" w:color="auto" w:fill="FFFFFF"/>
        </w:rPr>
      </w:pPr>
    </w:p>
    <w:p w:rsidR="000E58F2" w:rsidRDefault="000E58F2" w:rsidP="000E58F2">
      <w:pPr>
        <w:rPr>
          <w:rFonts w:asciiTheme="minorHAnsi" w:hAnsiTheme="minorHAnsi"/>
          <w:b/>
          <w:sz w:val="48"/>
          <w:szCs w:val="48"/>
        </w:rPr>
      </w:pPr>
      <w:r w:rsidRPr="000E58F2">
        <w:rPr>
          <w:rFonts w:asciiTheme="minorHAnsi" w:hAnsiTheme="minorHAnsi"/>
          <w:b/>
          <w:sz w:val="48"/>
          <w:szCs w:val="48"/>
        </w:rPr>
        <w:t xml:space="preserve">Caroline Muller: </w:t>
      </w:r>
    </w:p>
    <w:p w:rsidR="000E58F2" w:rsidRPr="000E58F2" w:rsidRDefault="000E58F2" w:rsidP="000E58F2">
      <w:pPr>
        <w:rPr>
          <w:rFonts w:asciiTheme="minorHAnsi" w:hAnsiTheme="minorHAnsi"/>
          <w:b/>
          <w:sz w:val="48"/>
          <w:szCs w:val="48"/>
        </w:rPr>
      </w:pPr>
      <w:r w:rsidRPr="000E58F2">
        <w:rPr>
          <w:rFonts w:asciiTheme="minorHAnsi" w:hAnsiTheme="minorHAnsi"/>
          <w:b/>
          <w:sz w:val="48"/>
          <w:szCs w:val="48"/>
        </w:rPr>
        <w:t xml:space="preserve">kinder-, jeugd- </w:t>
      </w:r>
      <w:r w:rsidR="00D91DBF">
        <w:rPr>
          <w:rFonts w:asciiTheme="minorHAnsi" w:hAnsiTheme="minorHAnsi"/>
          <w:b/>
          <w:sz w:val="48"/>
          <w:szCs w:val="48"/>
        </w:rPr>
        <w:t>jongeren-</w:t>
      </w:r>
      <w:r w:rsidRPr="000E58F2">
        <w:rPr>
          <w:rFonts w:asciiTheme="minorHAnsi" w:hAnsiTheme="minorHAnsi"/>
          <w:b/>
          <w:sz w:val="48"/>
          <w:szCs w:val="48"/>
        </w:rPr>
        <w:t>en oudercoach</w:t>
      </w:r>
    </w:p>
    <w:p w:rsidR="000E58F2" w:rsidRDefault="00D91DBF">
      <w:pPr>
        <w:rPr>
          <w:rFonts w:asciiTheme="minorHAnsi" w:hAnsiTheme="minorHAnsi"/>
          <w:i/>
          <w:sz w:val="28"/>
          <w:szCs w:val="28"/>
        </w:rPr>
      </w:pPr>
      <w:r>
        <w:rPr>
          <w:rFonts w:asciiTheme="minorHAnsi" w:hAnsiTheme="minorHAnsi"/>
          <w:i/>
          <w:sz w:val="28"/>
          <w:szCs w:val="28"/>
        </w:rPr>
        <w:t>Gespecialiseerd in rouwverwerking, scheidingsbegeleiding en coaching bij kanker in het gezin.</w:t>
      </w:r>
    </w:p>
    <w:p w:rsidR="00D91DBF" w:rsidRPr="00944619" w:rsidRDefault="00D91DBF">
      <w:pPr>
        <w:rPr>
          <w:rFonts w:asciiTheme="minorHAnsi" w:hAnsiTheme="minorHAnsi"/>
          <w:sz w:val="21"/>
          <w:szCs w:val="21"/>
          <w:shd w:val="clear" w:color="auto" w:fill="FFFFFF"/>
        </w:rPr>
      </w:pPr>
    </w:p>
    <w:p w:rsidR="00D174C2" w:rsidRDefault="00D174C2">
      <w:pPr>
        <w:rPr>
          <w:rFonts w:asciiTheme="minorHAnsi" w:hAnsiTheme="minorHAnsi"/>
          <w:sz w:val="22"/>
          <w:szCs w:val="22"/>
          <w:shd w:val="clear" w:color="auto" w:fill="FFFFFF"/>
        </w:rPr>
      </w:pPr>
      <w:r>
        <w:rPr>
          <w:rFonts w:asciiTheme="minorHAnsi" w:hAnsiTheme="minorHAnsi"/>
          <w:sz w:val="22"/>
          <w:szCs w:val="22"/>
          <w:shd w:val="clear" w:color="auto" w:fill="FFFFFF"/>
        </w:rPr>
        <w:t>Praktijk Ca</w:t>
      </w:r>
      <w:r w:rsidR="00D5758D">
        <w:rPr>
          <w:rFonts w:asciiTheme="minorHAnsi" w:hAnsiTheme="minorHAnsi"/>
          <w:sz w:val="22"/>
          <w:szCs w:val="22"/>
          <w:shd w:val="clear" w:color="auto" w:fill="FFFFFF"/>
        </w:rPr>
        <w:t>roline Muller bestaat al weer 12</w:t>
      </w:r>
      <w:r>
        <w:rPr>
          <w:rFonts w:asciiTheme="minorHAnsi" w:hAnsiTheme="minorHAnsi"/>
          <w:sz w:val="22"/>
          <w:szCs w:val="22"/>
          <w:shd w:val="clear" w:color="auto" w:fill="FFFFFF"/>
        </w:rPr>
        <w:t xml:space="preserve"> jaar en kan dus putten uit vele ervaringen , bijscholingen, studies en een groot netwerk. Maar vooral wijzer geworden uit de prachtige ontmoetingen met prachtige mensen.</w:t>
      </w:r>
    </w:p>
    <w:p w:rsidR="00D174C2" w:rsidRDefault="00D174C2">
      <w:pPr>
        <w:rPr>
          <w:rFonts w:asciiTheme="minorHAnsi" w:hAnsiTheme="minorHAnsi"/>
          <w:sz w:val="22"/>
          <w:szCs w:val="22"/>
          <w:shd w:val="clear" w:color="auto" w:fill="FFFFFF"/>
        </w:rPr>
      </w:pPr>
    </w:p>
    <w:p w:rsidR="00D174C2" w:rsidRDefault="000E58F2">
      <w:pPr>
        <w:rPr>
          <w:rFonts w:asciiTheme="minorHAnsi" w:hAnsiTheme="minorHAnsi"/>
          <w:sz w:val="22"/>
          <w:szCs w:val="22"/>
          <w:shd w:val="clear" w:color="auto" w:fill="FFFFFF"/>
        </w:rPr>
      </w:pPr>
      <w:r w:rsidRPr="00944619">
        <w:rPr>
          <w:rFonts w:asciiTheme="minorHAnsi" w:hAnsiTheme="minorHAnsi"/>
          <w:sz w:val="22"/>
          <w:szCs w:val="22"/>
          <w:shd w:val="clear" w:color="auto" w:fill="FFFFFF"/>
        </w:rPr>
        <w:t>Uit verschillende hoeken van de samenleving wordt de hulpvraag voor kinderen van deze tijd steeds sterker. Veel kinderen en jongeren lopen thuis en/of op school vast. Soms gebeuren er dingen waar men het kind voor had willen behoeden, of is het kind juist heel boos of verdrietig, zonder dat men als ouder precies weet waarom. Zowel de ouder als het kind</w:t>
      </w:r>
      <w:r w:rsidR="00D91DBF">
        <w:rPr>
          <w:rFonts w:asciiTheme="minorHAnsi" w:hAnsiTheme="minorHAnsi"/>
          <w:sz w:val="22"/>
          <w:szCs w:val="22"/>
          <w:shd w:val="clear" w:color="auto" w:fill="FFFFFF"/>
        </w:rPr>
        <w:t>/jongere</w:t>
      </w:r>
      <w:r w:rsidRPr="00944619">
        <w:rPr>
          <w:rFonts w:asciiTheme="minorHAnsi" w:hAnsiTheme="minorHAnsi"/>
          <w:sz w:val="22"/>
          <w:szCs w:val="22"/>
          <w:shd w:val="clear" w:color="auto" w:fill="FFFFFF"/>
        </w:rPr>
        <w:t xml:space="preserve"> kan zich dan erg machteloos voelen.</w:t>
      </w:r>
    </w:p>
    <w:p w:rsidR="00D174C2" w:rsidRDefault="00D174C2">
      <w:pPr>
        <w:rPr>
          <w:rFonts w:asciiTheme="minorHAnsi" w:hAnsiTheme="minorHAnsi"/>
          <w:sz w:val="22"/>
          <w:szCs w:val="22"/>
          <w:shd w:val="clear" w:color="auto" w:fill="FFFFFF"/>
        </w:rPr>
      </w:pPr>
    </w:p>
    <w:p w:rsidR="00D174C2" w:rsidRDefault="00D174C2">
      <w:pPr>
        <w:rPr>
          <w:rFonts w:asciiTheme="minorHAnsi" w:hAnsiTheme="minorHAnsi"/>
          <w:sz w:val="22"/>
          <w:szCs w:val="22"/>
          <w:shd w:val="clear" w:color="auto" w:fill="FFFFFF"/>
        </w:rPr>
      </w:pPr>
      <w:r>
        <w:rPr>
          <w:rFonts w:ascii="PlutoLight" w:hAnsi="PlutoLight"/>
          <w:color w:val="777777"/>
          <w:sz w:val="22"/>
          <w:szCs w:val="22"/>
        </w:rPr>
        <w:t xml:space="preserve">Ook  jong-volwassenen hebben behoefte aan coaching. Middelbare schooltijd is achter de rug en wat nu. En dan hebben we het hier niet over studieadvies, maar hoe sta je in het leven. Over relaties, band met je ouder(s), je doelen, je plek in de samenleving enz. </w:t>
      </w:r>
    </w:p>
    <w:p w:rsidR="00D91DBF" w:rsidRPr="00D174C2" w:rsidRDefault="000E58F2">
      <w:pPr>
        <w:rPr>
          <w:rFonts w:asciiTheme="minorHAnsi" w:hAnsiTheme="minorHAnsi"/>
          <w:sz w:val="22"/>
          <w:szCs w:val="22"/>
        </w:rPr>
      </w:pPr>
      <w:r w:rsidRPr="00944619">
        <w:rPr>
          <w:rFonts w:asciiTheme="minorHAnsi" w:hAnsiTheme="minorHAnsi"/>
          <w:sz w:val="22"/>
          <w:szCs w:val="22"/>
        </w:rPr>
        <w:br/>
      </w:r>
      <w:r w:rsidR="00780F2E">
        <w:rPr>
          <w:rFonts w:asciiTheme="minorHAnsi" w:hAnsiTheme="minorHAnsi"/>
          <w:sz w:val="22"/>
          <w:szCs w:val="22"/>
          <w:shd w:val="clear" w:color="auto" w:fill="FFFFFF"/>
        </w:rPr>
        <w:t>D</w:t>
      </w:r>
      <w:r w:rsidR="00E73E0B">
        <w:rPr>
          <w:rFonts w:asciiTheme="minorHAnsi" w:hAnsiTheme="minorHAnsi"/>
          <w:sz w:val="22"/>
          <w:szCs w:val="22"/>
          <w:shd w:val="clear" w:color="auto" w:fill="FFFFFF"/>
        </w:rPr>
        <w:t xml:space="preserve">e praktijk </w:t>
      </w:r>
      <w:r w:rsidR="00780F2E">
        <w:rPr>
          <w:rFonts w:asciiTheme="minorHAnsi" w:hAnsiTheme="minorHAnsi"/>
          <w:sz w:val="22"/>
          <w:szCs w:val="22"/>
          <w:shd w:val="clear" w:color="auto" w:fill="FFFFFF"/>
        </w:rPr>
        <w:t xml:space="preserve">is </w:t>
      </w:r>
      <w:r w:rsidRPr="00944619">
        <w:rPr>
          <w:rFonts w:asciiTheme="minorHAnsi" w:hAnsiTheme="minorHAnsi"/>
          <w:sz w:val="22"/>
          <w:szCs w:val="22"/>
          <w:shd w:val="clear" w:color="auto" w:fill="FFFFFF"/>
        </w:rPr>
        <w:t>o.a. gespecialiseerd in</w:t>
      </w:r>
      <w:r w:rsidR="00D91DBF">
        <w:rPr>
          <w:rFonts w:asciiTheme="minorHAnsi" w:hAnsiTheme="minorHAnsi"/>
          <w:sz w:val="22"/>
          <w:szCs w:val="22"/>
          <w:shd w:val="clear" w:color="auto" w:fill="FFFFFF"/>
        </w:rPr>
        <w:t>:</w:t>
      </w:r>
    </w:p>
    <w:p w:rsidR="000E58F2" w:rsidRDefault="00D91DBF" w:rsidP="00D91DBF">
      <w:pPr>
        <w:pStyle w:val="Lijstalinea"/>
        <w:numPr>
          <w:ilvl w:val="0"/>
          <w:numId w:val="1"/>
        </w:numPr>
        <w:rPr>
          <w:rFonts w:asciiTheme="minorHAnsi" w:hAnsiTheme="minorHAnsi"/>
          <w:sz w:val="22"/>
          <w:szCs w:val="22"/>
          <w:shd w:val="clear" w:color="auto" w:fill="FFFFFF"/>
        </w:rPr>
      </w:pPr>
      <w:r>
        <w:rPr>
          <w:rFonts w:asciiTheme="minorHAnsi" w:hAnsiTheme="minorHAnsi"/>
          <w:sz w:val="22"/>
          <w:szCs w:val="22"/>
          <w:shd w:val="clear" w:color="auto" w:fill="FFFFFF"/>
        </w:rPr>
        <w:t>V</w:t>
      </w:r>
      <w:r w:rsidR="000E58F2" w:rsidRPr="00D91DBF">
        <w:rPr>
          <w:rFonts w:asciiTheme="minorHAnsi" w:hAnsiTheme="minorHAnsi"/>
          <w:sz w:val="22"/>
          <w:szCs w:val="22"/>
          <w:shd w:val="clear" w:color="auto" w:fill="FFFFFF"/>
        </w:rPr>
        <w:t>rag</w:t>
      </w:r>
      <w:r w:rsidR="00D174C2">
        <w:rPr>
          <w:rFonts w:asciiTheme="minorHAnsi" w:hAnsiTheme="minorHAnsi"/>
          <w:sz w:val="22"/>
          <w:szCs w:val="22"/>
          <w:shd w:val="clear" w:color="auto" w:fill="FFFFFF"/>
        </w:rPr>
        <w:t>en en hulp rondom echtscheiding zowel voor ouder als kind.</w:t>
      </w:r>
    </w:p>
    <w:p w:rsidR="00780F2E" w:rsidRPr="00780F2E" w:rsidRDefault="00D91DBF" w:rsidP="00780F2E">
      <w:pPr>
        <w:pStyle w:val="Lijstalinea"/>
        <w:numPr>
          <w:ilvl w:val="0"/>
          <w:numId w:val="1"/>
        </w:numPr>
        <w:rPr>
          <w:rFonts w:asciiTheme="minorHAnsi" w:hAnsiTheme="minorHAnsi"/>
          <w:sz w:val="22"/>
          <w:szCs w:val="22"/>
          <w:shd w:val="clear" w:color="auto" w:fill="FFFFFF"/>
        </w:rPr>
      </w:pPr>
      <w:r>
        <w:rPr>
          <w:rFonts w:asciiTheme="minorHAnsi" w:hAnsiTheme="minorHAnsi"/>
          <w:sz w:val="22"/>
          <w:szCs w:val="22"/>
          <w:shd w:val="clear" w:color="auto" w:fill="FFFFFF"/>
        </w:rPr>
        <w:t>Rouw en verliesverwerkin</w:t>
      </w:r>
      <w:r w:rsidR="00780F2E">
        <w:rPr>
          <w:rFonts w:asciiTheme="minorHAnsi" w:hAnsiTheme="minorHAnsi"/>
          <w:sz w:val="22"/>
          <w:szCs w:val="22"/>
          <w:shd w:val="clear" w:color="auto" w:fill="FFFFFF"/>
        </w:rPr>
        <w:t>g</w:t>
      </w:r>
    </w:p>
    <w:p w:rsidR="00780F2E" w:rsidRDefault="00D91DBF" w:rsidP="00D91DBF">
      <w:pPr>
        <w:pStyle w:val="Lijstalinea"/>
        <w:numPr>
          <w:ilvl w:val="0"/>
          <w:numId w:val="1"/>
        </w:numPr>
        <w:rPr>
          <w:rFonts w:asciiTheme="minorHAnsi" w:hAnsiTheme="minorHAnsi"/>
          <w:sz w:val="22"/>
          <w:szCs w:val="22"/>
          <w:shd w:val="clear" w:color="auto" w:fill="FFFFFF"/>
        </w:rPr>
      </w:pPr>
      <w:r>
        <w:rPr>
          <w:rFonts w:asciiTheme="minorHAnsi" w:hAnsiTheme="minorHAnsi"/>
          <w:sz w:val="22"/>
          <w:szCs w:val="22"/>
          <w:shd w:val="clear" w:color="auto" w:fill="FFFFFF"/>
        </w:rPr>
        <w:t xml:space="preserve">Kanker in het gezin </w:t>
      </w:r>
      <w:r w:rsidR="00780F2E">
        <w:rPr>
          <w:rFonts w:asciiTheme="minorHAnsi" w:hAnsiTheme="minorHAnsi"/>
          <w:sz w:val="22"/>
          <w:szCs w:val="22"/>
          <w:shd w:val="clear" w:color="auto" w:fill="FFFFFF"/>
        </w:rPr>
        <w:t>(aangesloten bij Coach Connect/ Coaching rondom kanker)</w:t>
      </w:r>
    </w:p>
    <w:p w:rsidR="00780F2E" w:rsidRDefault="00780F2E" w:rsidP="00780F2E">
      <w:pPr>
        <w:rPr>
          <w:rFonts w:asciiTheme="minorHAnsi" w:hAnsiTheme="minorHAnsi"/>
          <w:sz w:val="22"/>
          <w:szCs w:val="22"/>
          <w:shd w:val="clear" w:color="auto" w:fill="FFFFFF"/>
        </w:rPr>
      </w:pPr>
    </w:p>
    <w:p w:rsidR="00780F2E" w:rsidRDefault="007A2CB7" w:rsidP="00780F2E">
      <w:pPr>
        <w:rPr>
          <w:rStyle w:val="Nadruk"/>
          <w:rFonts w:ascii="Hind" w:hAnsi="Hind"/>
          <w:i w:val="0"/>
          <w:color w:val="777777"/>
          <w:sz w:val="23"/>
          <w:szCs w:val="23"/>
          <w:shd w:val="clear" w:color="auto" w:fill="FFFFFF"/>
        </w:rPr>
      </w:pPr>
      <w:r>
        <w:rPr>
          <w:rStyle w:val="Nadruk"/>
          <w:rFonts w:ascii="Hind" w:hAnsi="Hind"/>
          <w:i w:val="0"/>
          <w:color w:val="777777"/>
          <w:sz w:val="23"/>
          <w:szCs w:val="23"/>
          <w:shd w:val="clear" w:color="auto" w:fill="FFFFFF"/>
        </w:rPr>
        <w:t>Kanker in het gezin:</w:t>
      </w:r>
    </w:p>
    <w:p w:rsidR="007A2CB7" w:rsidRDefault="007A2CB7" w:rsidP="00780F2E">
      <w:pPr>
        <w:rPr>
          <w:rFonts w:ascii="Hind" w:hAnsi="Hind"/>
          <w:color w:val="777777"/>
          <w:sz w:val="23"/>
          <w:szCs w:val="23"/>
          <w:shd w:val="clear" w:color="auto" w:fill="FFFFFF"/>
        </w:rPr>
      </w:pPr>
      <w:r>
        <w:rPr>
          <w:rFonts w:ascii="Hind" w:hAnsi="Hind"/>
          <w:color w:val="777777"/>
          <w:sz w:val="23"/>
          <w:szCs w:val="23"/>
          <w:shd w:val="clear" w:color="auto" w:fill="FFFFFF"/>
        </w:rPr>
        <w:t>Kanker eist niet alleen lichamelijk maar ook emotioneel, mentaal en sociaal veel energie. Mensen met kanker en hun naasten hebben behoefte aan een professioneel luisterend oor en begeleiding. Coaching rondom kanker brengt rust in een s</w:t>
      </w:r>
      <w:r w:rsidR="009E1247">
        <w:rPr>
          <w:rFonts w:ascii="Hind" w:hAnsi="Hind"/>
          <w:color w:val="777777"/>
          <w:sz w:val="23"/>
          <w:szCs w:val="23"/>
          <w:shd w:val="clear" w:color="auto" w:fill="FFFFFF"/>
        </w:rPr>
        <w:t xml:space="preserve">tressvolle periode, helpt regie </w:t>
      </w:r>
      <w:r>
        <w:rPr>
          <w:rFonts w:ascii="Hind" w:hAnsi="Hind"/>
          <w:color w:val="777777"/>
          <w:sz w:val="23"/>
          <w:szCs w:val="23"/>
          <w:shd w:val="clear" w:color="auto" w:fill="FFFFFF"/>
        </w:rPr>
        <w:t xml:space="preserve">te behouden en biedt reisgezelschap bij het vinden van antwoorden op zingevingsvragen. </w:t>
      </w:r>
    </w:p>
    <w:p w:rsidR="009E1247" w:rsidRPr="00780F2E" w:rsidRDefault="009E1247" w:rsidP="00780F2E">
      <w:pPr>
        <w:rPr>
          <w:rFonts w:asciiTheme="minorHAnsi" w:hAnsiTheme="minorHAnsi"/>
          <w:sz w:val="22"/>
          <w:szCs w:val="22"/>
          <w:shd w:val="clear" w:color="auto" w:fill="FFFFFF"/>
        </w:rPr>
      </w:pPr>
    </w:p>
    <w:p w:rsidR="00944619" w:rsidRPr="00944619" w:rsidRDefault="009E1247">
      <w:pPr>
        <w:rPr>
          <w:rFonts w:asciiTheme="minorHAnsi" w:hAnsiTheme="minorHAnsi"/>
          <w:sz w:val="22"/>
          <w:szCs w:val="22"/>
          <w:shd w:val="clear" w:color="auto" w:fill="FFFFFF"/>
        </w:rPr>
      </w:pPr>
      <w:r>
        <w:rPr>
          <w:rFonts w:asciiTheme="minorHAnsi" w:hAnsiTheme="minorHAnsi"/>
          <w:sz w:val="22"/>
          <w:szCs w:val="22"/>
          <w:shd w:val="clear" w:color="auto" w:fill="FFFFFF"/>
        </w:rPr>
        <w:t xml:space="preserve">Praktijk </w:t>
      </w:r>
      <w:r w:rsidR="00944619" w:rsidRPr="00944619">
        <w:rPr>
          <w:rFonts w:asciiTheme="minorHAnsi" w:hAnsiTheme="minorHAnsi"/>
          <w:sz w:val="22"/>
          <w:szCs w:val="22"/>
          <w:shd w:val="clear" w:color="auto" w:fill="FFFFFF"/>
        </w:rPr>
        <w:t>Caroline Muller is aangesloten</w:t>
      </w:r>
      <w:r>
        <w:rPr>
          <w:rFonts w:asciiTheme="minorHAnsi" w:hAnsiTheme="minorHAnsi"/>
          <w:sz w:val="22"/>
          <w:szCs w:val="22"/>
          <w:shd w:val="clear" w:color="auto" w:fill="FFFFFF"/>
        </w:rPr>
        <w:t xml:space="preserve"> bij beroepsverenigingen Adiona, </w:t>
      </w:r>
      <w:r w:rsidR="00D91DBF">
        <w:rPr>
          <w:rFonts w:asciiTheme="minorHAnsi" w:hAnsiTheme="minorHAnsi"/>
          <w:sz w:val="22"/>
          <w:szCs w:val="22"/>
          <w:shd w:val="clear" w:color="auto" w:fill="FFFFFF"/>
        </w:rPr>
        <w:t>Kindercoachgilde</w:t>
      </w:r>
      <w:r>
        <w:rPr>
          <w:rFonts w:asciiTheme="minorHAnsi" w:hAnsiTheme="minorHAnsi"/>
          <w:sz w:val="22"/>
          <w:szCs w:val="22"/>
          <w:shd w:val="clear" w:color="auto" w:fill="FFFFFF"/>
        </w:rPr>
        <w:t>, NFG/RBCZ en bij coach connect.</w:t>
      </w:r>
    </w:p>
    <w:p w:rsidR="00944619" w:rsidRPr="00944619" w:rsidRDefault="00944619">
      <w:pPr>
        <w:rPr>
          <w:rFonts w:asciiTheme="minorHAnsi" w:hAnsiTheme="minorHAnsi"/>
          <w:sz w:val="22"/>
          <w:szCs w:val="22"/>
          <w:shd w:val="clear" w:color="auto" w:fill="FFFFFF"/>
        </w:rPr>
      </w:pPr>
      <w:r w:rsidRPr="00944619">
        <w:rPr>
          <w:rFonts w:asciiTheme="minorHAnsi" w:hAnsiTheme="minorHAnsi"/>
          <w:sz w:val="22"/>
          <w:szCs w:val="22"/>
          <w:shd w:val="clear" w:color="auto" w:fill="FFFFFF"/>
        </w:rPr>
        <w:t xml:space="preserve">Voor meer info : </w:t>
      </w:r>
      <w:hyperlink r:id="rId6" w:history="1">
        <w:r w:rsidRPr="00944619">
          <w:rPr>
            <w:rStyle w:val="Hyperlink"/>
            <w:rFonts w:asciiTheme="minorHAnsi" w:hAnsiTheme="minorHAnsi"/>
            <w:color w:val="auto"/>
            <w:sz w:val="22"/>
            <w:szCs w:val="22"/>
            <w:shd w:val="clear" w:color="auto" w:fill="FFFFFF"/>
          </w:rPr>
          <w:t>www.carolinemuller.nl</w:t>
        </w:r>
      </w:hyperlink>
      <w:r w:rsidRPr="00944619">
        <w:rPr>
          <w:rFonts w:asciiTheme="minorHAnsi" w:hAnsiTheme="minorHAnsi"/>
          <w:sz w:val="22"/>
          <w:szCs w:val="22"/>
          <w:shd w:val="clear" w:color="auto" w:fill="FFFFFF"/>
        </w:rPr>
        <w:t xml:space="preserve"> </w:t>
      </w:r>
      <w:hyperlink r:id="rId7" w:history="1">
        <w:r w:rsidRPr="00944619">
          <w:rPr>
            <w:rStyle w:val="Hyperlink"/>
            <w:rFonts w:asciiTheme="minorHAnsi" w:hAnsiTheme="minorHAnsi"/>
            <w:color w:val="auto"/>
            <w:sz w:val="22"/>
            <w:szCs w:val="22"/>
            <w:shd w:val="clear" w:color="auto" w:fill="FFFFFF"/>
          </w:rPr>
          <w:t>/info@carolinemuller.nl/</w:t>
        </w:r>
      </w:hyperlink>
      <w:r w:rsidRPr="00944619">
        <w:rPr>
          <w:rFonts w:asciiTheme="minorHAnsi" w:hAnsiTheme="minorHAnsi"/>
          <w:sz w:val="22"/>
          <w:szCs w:val="22"/>
          <w:shd w:val="clear" w:color="auto" w:fill="FFFFFF"/>
        </w:rPr>
        <w:t xml:space="preserve"> 0570-510985.</w:t>
      </w:r>
    </w:p>
    <w:sectPr w:rsidR="00944619" w:rsidRPr="00944619" w:rsidSect="00062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300">
    <w:altName w:val="Times New Roman"/>
    <w:panose1 w:val="00000000000000000000"/>
    <w:charset w:val="00"/>
    <w:family w:val="roman"/>
    <w:notTrueType/>
    <w:pitch w:val="default"/>
    <w:sig w:usb0="00000000" w:usb1="00000000" w:usb2="00000000" w:usb3="00000000" w:csb0="00000000" w:csb1="00000000"/>
  </w:font>
  <w:font w:name="PlutoLight">
    <w:altName w:val="Times New Roman"/>
    <w:panose1 w:val="00000000000000000000"/>
    <w:charset w:val="00"/>
    <w:family w:val="roman"/>
    <w:notTrueType/>
    <w:pitch w:val="default"/>
    <w:sig w:usb0="00000000" w:usb1="00000000" w:usb2="00000000" w:usb3="00000000" w:csb0="00000000"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000C"/>
    <w:multiLevelType w:val="hybridMultilevel"/>
    <w:tmpl w:val="BDB4561C"/>
    <w:lvl w:ilvl="0" w:tplc="C972B7F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58F2"/>
    <w:rsid w:val="00017C66"/>
    <w:rsid w:val="000624DD"/>
    <w:rsid w:val="000E58F2"/>
    <w:rsid w:val="00141410"/>
    <w:rsid w:val="003446A3"/>
    <w:rsid w:val="00522233"/>
    <w:rsid w:val="00780F2E"/>
    <w:rsid w:val="007A2CB7"/>
    <w:rsid w:val="007F3360"/>
    <w:rsid w:val="00944619"/>
    <w:rsid w:val="009E1247"/>
    <w:rsid w:val="009E1BE5"/>
    <w:rsid w:val="00D174C2"/>
    <w:rsid w:val="00D5758D"/>
    <w:rsid w:val="00D91DBF"/>
    <w:rsid w:val="00E633F6"/>
    <w:rsid w:val="00E73E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58F2"/>
    <w:pPr>
      <w:spacing w:after="0" w:line="240" w:lineRule="auto"/>
    </w:pPr>
    <w:rPr>
      <w:rFonts w:ascii="Times New Roman" w:eastAsia="Times New Roman" w:hAnsi="Times New Roman" w:cs="Times New Roman"/>
      <w:noProof/>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E58F2"/>
    <w:rPr>
      <w:b/>
      <w:bCs/>
    </w:rPr>
  </w:style>
  <w:style w:type="character" w:customStyle="1" w:styleId="apple-converted-space">
    <w:name w:val="apple-converted-space"/>
    <w:basedOn w:val="Standaardalinea-lettertype"/>
    <w:rsid w:val="000E58F2"/>
  </w:style>
  <w:style w:type="character" w:styleId="Hyperlink">
    <w:name w:val="Hyperlink"/>
    <w:basedOn w:val="Standaardalinea-lettertype"/>
    <w:uiPriority w:val="99"/>
    <w:unhideWhenUsed/>
    <w:rsid w:val="00944619"/>
    <w:rPr>
      <w:color w:val="0000FF" w:themeColor="hyperlink"/>
      <w:u w:val="single"/>
    </w:rPr>
  </w:style>
  <w:style w:type="paragraph" w:styleId="Lijstalinea">
    <w:name w:val="List Paragraph"/>
    <w:basedOn w:val="Standaard"/>
    <w:uiPriority w:val="34"/>
    <w:qFormat/>
    <w:rsid w:val="00D91DBF"/>
    <w:pPr>
      <w:ind w:left="720"/>
      <w:contextualSpacing/>
    </w:pPr>
  </w:style>
  <w:style w:type="character" w:styleId="Nadruk">
    <w:name w:val="Emphasis"/>
    <w:basedOn w:val="Standaardalinea-lettertype"/>
    <w:uiPriority w:val="20"/>
    <w:qFormat/>
    <w:rsid w:val="00780F2E"/>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arolinemull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olinemuller.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27D10-E090-4310-96CE-C0A26E38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Caroline</cp:lastModifiedBy>
  <cp:revision>7</cp:revision>
  <dcterms:created xsi:type="dcterms:W3CDTF">2015-02-21T08:39:00Z</dcterms:created>
  <dcterms:modified xsi:type="dcterms:W3CDTF">2017-11-23T11:53:00Z</dcterms:modified>
</cp:coreProperties>
</file>